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57D62" w:rsidRDefault="00744FE2" w:rsidP="005953CA">
      <w:pPr>
        <w:spacing w:line="240" w:lineRule="auto"/>
        <w:rPr>
          <w:rFonts w:cs="Times New Roman"/>
          <w:rtl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9"/>
        <w:gridCol w:w="2020"/>
        <w:gridCol w:w="311"/>
        <w:gridCol w:w="432"/>
        <w:gridCol w:w="412"/>
        <w:gridCol w:w="971"/>
        <w:gridCol w:w="1518"/>
        <w:gridCol w:w="42"/>
        <w:gridCol w:w="1641"/>
        <w:gridCol w:w="1142"/>
        <w:gridCol w:w="9"/>
        <w:gridCol w:w="14"/>
      </w:tblGrid>
      <w:tr w:rsidR="005953CA" w:rsidRPr="000D5DB0" w:rsidTr="00847EE2">
        <w:trPr>
          <w:gridAfter w:val="1"/>
          <w:wAfter w:w="14" w:type="dxa"/>
          <w:trHeight w:val="1912"/>
        </w:trPr>
        <w:tc>
          <w:tcPr>
            <w:tcW w:w="10477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2A689F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2A689F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8EE1AE" wp14:editId="3974A01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8EE1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A689F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A2E3798" wp14:editId="6A17A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2A689F">
              <w:rPr>
                <w:rFonts w:cs="2  Traffic" w:hint="cs"/>
                <w:rtl/>
              </w:rPr>
              <w:t xml:space="preserve"> </w:t>
            </w:r>
          </w:p>
          <w:p w:rsidR="005953CA" w:rsidRPr="002A689F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2A689F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600AE3" wp14:editId="078E7A3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00AE3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284E4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7777D5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284E4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3F09" w:rsidP="00466D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آزمایشگاهی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461F0">
              <w:rPr>
                <w:rFonts w:cs="B Mitra" w:hint="cs"/>
                <w:sz w:val="24"/>
                <w:szCs w:val="24"/>
                <w:rtl/>
              </w:rPr>
              <w:t xml:space="preserve">خون شناسی آزمایشگاهی و بانک خون              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96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  <w:trHeight w:val="456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A689F" w:rsidRDefault="007032F1" w:rsidP="00126BA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highlight w:val="green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 xml:space="preserve">آزمایشگاه </w:t>
            </w:r>
            <w:r w:rsidR="00126BA1"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>هماتولوژی1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CF3F0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F3F0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CF3F03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C3A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1C3AC4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47D5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Style w:val="h5"/>
              </w:rPr>
              <w:t>1282442  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6F38BD" w:rsidRDefault="00A23266" w:rsidP="002E4C66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ascii="Lotus" w:cs="Lotus" w:hint="cs"/>
                <w:sz w:val="26"/>
                <w:szCs w:val="26"/>
                <w:rtl/>
              </w:rPr>
              <w:t>همزمان</w:t>
            </w:r>
            <w:r>
              <w:rPr>
                <w:rFonts w:ascii="Lotus" w:cs="Lotus"/>
                <w:sz w:val="26"/>
                <w:szCs w:val="26"/>
              </w:rPr>
              <w:t xml:space="preserve"> </w:t>
            </w:r>
            <w:r>
              <w:rPr>
                <w:rFonts w:ascii="Lotus" w:cs="Lotus" w:hint="cs"/>
                <w:sz w:val="26"/>
                <w:szCs w:val="26"/>
                <w:rtl/>
              </w:rPr>
              <w:t>با</w:t>
            </w:r>
            <w:r>
              <w:rPr>
                <w:rFonts w:ascii="Lotus" w:cs="Lotus"/>
                <w:sz w:val="26"/>
                <w:szCs w:val="26"/>
              </w:rPr>
              <w:t xml:space="preserve"> </w:t>
            </w:r>
            <w:r>
              <w:rPr>
                <w:rFonts w:ascii="Lotus" w:cs="Lotus" w:hint="cs"/>
                <w:sz w:val="26"/>
                <w:szCs w:val="26"/>
                <w:rtl/>
              </w:rPr>
              <w:t>خون</w:t>
            </w:r>
            <w:r>
              <w:rPr>
                <w:rFonts w:ascii="Lotus" w:cs="Lotus"/>
                <w:sz w:val="26"/>
                <w:szCs w:val="26"/>
              </w:rPr>
              <w:t xml:space="preserve"> </w:t>
            </w:r>
            <w:r>
              <w:rPr>
                <w:rFonts w:ascii="Lotus" w:cs="Lotus" w:hint="cs"/>
                <w:sz w:val="26"/>
                <w:szCs w:val="26"/>
                <w:rtl/>
              </w:rPr>
              <w:t xml:space="preserve">شناسی </w:t>
            </w:r>
            <w:r w:rsidR="002E4C66">
              <w:rPr>
                <w:rFonts w:ascii="Lotus" w:cs="Lotus" w:hint="cs"/>
                <w:sz w:val="26"/>
                <w:szCs w:val="26"/>
                <w:rtl/>
              </w:rPr>
              <w:t>1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علی قاسمی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هماتولوژی</w:t>
            </w:r>
            <w:r w:rsidR="006C3F0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و بانک خون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 (</w:t>
            </w:r>
            <w:r>
              <w:rPr>
                <w:rFonts w:asciiTheme="majorBidi" w:hAnsiTheme="majorBidi" w:cs="B Nazanin"/>
                <w:b/>
                <w:bCs/>
              </w:rPr>
              <w:t>Ph.D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A.qasemi2012@yahoo.com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6F38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</w:t>
            </w:r>
            <w:r w:rsidR="006F38BD">
              <w:rPr>
                <w:rFonts w:asciiTheme="majorBidi" w:hAnsiTheme="majorBidi" w:cs="B Nazanin" w:hint="cs"/>
                <w:b/>
                <w:bCs/>
                <w:rtl/>
              </w:rPr>
              <w:t>379879840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دانشکده پزشکی، گروه بیوشیمی و هماتولوژی</w:t>
            </w:r>
          </w:p>
        </w:tc>
      </w:tr>
      <w:tr w:rsidR="00261387" w:rsidRPr="000D5DB0" w:rsidTr="00847EE2">
        <w:trPr>
          <w:gridAfter w:val="1"/>
          <w:wAfter w:w="14" w:type="dxa"/>
          <w:trHeight w:val="465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28B0" w:rsidRPr="009C28B0" w:rsidRDefault="009C28B0" w:rsidP="009C28B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آموزش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روشهاي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مختلف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هماتولوژي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نحوي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که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کارشناس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علوم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</w:p>
          <w:p w:rsidR="00261387" w:rsidRPr="00CD6563" w:rsidRDefault="009C28B0" w:rsidP="009C28B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بتواند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سلولهاي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شناسایی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آزمایشات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مختلف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خونشناسی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4123F9">
              <w:rPr>
                <w:rFonts w:asciiTheme="majorBidi" w:hAnsiTheme="majorBidi" w:cs="B Nazanin" w:hint="cs"/>
                <w:b/>
                <w:bCs/>
                <w:rtl/>
              </w:rPr>
              <w:t>شخصا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انجام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261387" w:rsidRPr="000D5DB0" w:rsidTr="00847EE2">
        <w:trPr>
          <w:gridAfter w:val="1"/>
          <w:wAfter w:w="14" w:type="dxa"/>
          <w:trHeight w:val="330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2613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8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61387" w:rsidRDefault="009C28B0" w:rsidP="0067350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آَشنایی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="008445F9">
              <w:rPr>
                <w:rFonts w:asciiTheme="majorBidi" w:hAnsiTheme="majorBidi" w:cs="B Nazanin" w:hint="cs"/>
                <w:b/>
                <w:bCs/>
                <w:rtl/>
              </w:rPr>
              <w:t xml:space="preserve"> خونگیری، تهیه گسترش رنگ آمیزی و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بررسی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شناسایی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مرفولوژیکی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سلول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پاتولوژیک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,</w:t>
            </w:r>
            <w:r w:rsidR="00223F1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شمارش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سلولهاي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روشهاي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اتوماتیک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دستی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حصول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اطمینان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داده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هاي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بدست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9C28B0">
              <w:rPr>
                <w:rFonts w:asciiTheme="majorBidi" w:hAnsiTheme="majorBidi" w:cs="B Nazanin" w:hint="cs"/>
                <w:b/>
                <w:bCs/>
                <w:rtl/>
              </w:rPr>
              <w:t>آمده</w:t>
            </w:r>
            <w:r w:rsidRPr="009C28B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5953CA" w:rsidRPr="000D5DB0" w:rsidTr="00847EE2">
        <w:trPr>
          <w:gridAfter w:val="1"/>
          <w:wAfter w:w="14" w:type="dxa"/>
          <w:trHeight w:val="832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4E80" w:rsidRDefault="00144E80" w:rsidP="00144E80">
            <w:p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دوره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دانشجو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باید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قادر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باشد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>:</w:t>
            </w:r>
          </w:p>
          <w:p w:rsidR="007C3062" w:rsidRDefault="009B1738" w:rsidP="001F200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</w:rPr>
            </w:pPr>
            <w:r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با سلول های طبیعی خون آشنا شده و </w:t>
            </w:r>
            <w:r w:rsidR="007C3062"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انواع</w:t>
            </w:r>
            <w:r w:rsidR="007C3062"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F32C06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لوک</w:t>
            </w:r>
            <w:r w:rsidR="007C3062"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می</w:t>
            </w:r>
            <w:r w:rsidR="001F2009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softHyphen/>
            </w:r>
            <w:r w:rsidR="007C3062"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های</w:t>
            </w:r>
            <w:r w:rsidR="007C3062"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7C3062"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خون</w:t>
            </w:r>
            <w:r w:rsidR="007C3062"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7C3062"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و</w:t>
            </w:r>
            <w:r w:rsidR="007C3062"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F32C06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مغزاست</w:t>
            </w:r>
            <w:r w:rsidR="007C3062"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خوان</w:t>
            </w:r>
            <w:r w:rsidR="007C3062"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7C3062"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را</w:t>
            </w:r>
            <w:r w:rsidR="007C3062"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7C3062"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تشخیص</w:t>
            </w:r>
            <w:r w:rsidR="007C3062"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7C3062"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دهد</w:t>
            </w:r>
            <w:r w:rsidR="007C3062"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>.</w:t>
            </w:r>
          </w:p>
          <w:p w:rsidR="009B1738" w:rsidRPr="007C3062" w:rsidRDefault="009B1738" w:rsidP="001F200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اصول خونگیری و نمونه گیری از عروق مختلف بدن را بیاموزد.</w:t>
            </w:r>
          </w:p>
          <w:p w:rsidR="007C3062" w:rsidRDefault="007C3062" w:rsidP="007B0E56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</w:rPr>
            </w:pP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اصول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و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کاربرد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روش</w:t>
            </w:r>
            <w:r w:rsidR="001F2009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softHyphen/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گوناگون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رنگ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آمیزی</w:t>
            </w:r>
            <w:r w:rsidR="001F2009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softHyphen/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7B0E56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سلول های خونی و تهیه گسترش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را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بشناسد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و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دهد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>.</w:t>
            </w:r>
          </w:p>
          <w:p w:rsidR="007C3062" w:rsidRDefault="007C3062" w:rsidP="00D6027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</w:rPr>
            </w:pP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آزمایشات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مختلف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انعقادی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را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C3062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D6027D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دهد</w:t>
            </w:r>
            <w:r w:rsidRPr="007C3062">
              <w:rPr>
                <w:rFonts w:ascii="B Nazanin" w:cs="B Nazanin"/>
                <w:b/>
                <w:bCs/>
                <w:sz w:val="24"/>
                <w:szCs w:val="24"/>
                <w:rtl/>
              </w:rPr>
              <w:t>.</w:t>
            </w:r>
          </w:p>
          <w:p w:rsidR="007C3062" w:rsidRPr="007C3062" w:rsidRDefault="00673508" w:rsidP="001F200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rtl/>
              </w:rPr>
              <w:t>اصول کار با شمارش گرهای سلولی (سل کانتر) را فراگیرد.</w:t>
            </w:r>
          </w:p>
          <w:p w:rsidR="00147C8E" w:rsidRPr="007B0E56" w:rsidRDefault="007B0E56" w:rsidP="001F200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rtl/>
              </w:rPr>
              <w:t>با شمارش گلبول های قرمز، سفید و پلاکت ها اشنا شود.</w:t>
            </w:r>
          </w:p>
          <w:p w:rsidR="007B0E56" w:rsidRDefault="007B0E56" w:rsidP="001F200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</w:rPr>
            </w:pPr>
            <w:r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آزمایشات دستی هموگلوبین و هماتوکریت را فراگیرد.</w:t>
            </w:r>
          </w:p>
          <w:p w:rsidR="00E01192" w:rsidRPr="007C3062" w:rsidRDefault="00E01192" w:rsidP="00E01192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 xml:space="preserve">با اشکال مورفولوژیک سلول ها در لام خون محیطی و مغز استخوان آشنا شده تا بتواند آنمی های گوناگون را تشخیص افتراقی دهد. </w:t>
            </w:r>
          </w:p>
          <w:p w:rsidR="00D57E19" w:rsidRPr="00D265DD" w:rsidRDefault="00D57E19" w:rsidP="000D77AB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</w:p>
        </w:tc>
      </w:tr>
      <w:tr w:rsidR="007A4F02" w:rsidRPr="000D5DB0" w:rsidTr="00847EE2">
        <w:trPr>
          <w:gridAfter w:val="1"/>
          <w:wAfter w:w="14" w:type="dxa"/>
          <w:trHeight w:val="570"/>
        </w:trPr>
        <w:tc>
          <w:tcPr>
            <w:tcW w:w="197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47EE2">
        <w:trPr>
          <w:gridAfter w:val="1"/>
          <w:wAfter w:w="14" w:type="dxa"/>
          <w:trHeight w:val="25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613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2"/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3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924FF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924FF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6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47EE2">
        <w:trPr>
          <w:gridAfter w:val="2"/>
          <w:wAfter w:w="23" w:type="dxa"/>
          <w:trHeight w:val="69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847EE2">
        <w:trPr>
          <w:gridAfter w:val="2"/>
          <w:wAfter w:w="23" w:type="dxa"/>
          <w:trHeight w:val="1382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148C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8B4BEC">
        <w:trPr>
          <w:trHeight w:val="1850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D44AE" w:rsidRPr="00243E18" w:rsidRDefault="00E64309" w:rsidP="00243E1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D44AE" w:rsidRPr="009D44AE" w:rsidRDefault="009D44AE" w:rsidP="009D44AE">
            <w:pPr>
              <w:rPr>
                <w:rFonts w:ascii="Lotus" w:cs="B Nazanin"/>
                <w:b/>
                <w:bCs/>
                <w:sz w:val="26"/>
                <w:szCs w:val="28"/>
              </w:rPr>
            </w:pPr>
          </w:p>
          <w:p w:rsidR="00721F80" w:rsidRDefault="0011264B" w:rsidP="0011264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 w:rsidR="00721F80">
              <w:rPr>
                <w:rFonts w:ascii="Times New Roman" w:hAnsi="Times New Roman" w:cs="Times New Roman"/>
                <w:sz w:val="26"/>
                <w:szCs w:val="26"/>
              </w:rPr>
              <w:t xml:space="preserve">Dacie and Lewis practical hematology. B. </w:t>
            </w:r>
            <w:proofErr w:type="spellStart"/>
            <w:r w:rsidR="00721F80">
              <w:rPr>
                <w:rFonts w:ascii="Times New Roman" w:hAnsi="Times New Roman" w:cs="Times New Roman"/>
                <w:sz w:val="26"/>
                <w:szCs w:val="26"/>
              </w:rPr>
              <w:t>bain</w:t>
            </w:r>
            <w:proofErr w:type="spellEnd"/>
            <w:r w:rsidR="00721F80">
              <w:rPr>
                <w:rFonts w:ascii="Times New Roman" w:hAnsi="Times New Roman" w:cs="Times New Roman"/>
                <w:sz w:val="26"/>
                <w:szCs w:val="26"/>
              </w:rPr>
              <w:t>, S. Lewis. Last edition.</w:t>
            </w:r>
          </w:p>
          <w:p w:rsidR="00316DF0" w:rsidRDefault="005E1D3F" w:rsidP="00316DF0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5E1D3F">
              <w:rPr>
                <w:rFonts w:ascii="Times New Roman" w:hAnsi="Times New Roman" w:cs="Times New Roman"/>
                <w:sz w:val="26"/>
                <w:szCs w:val="26"/>
              </w:rPr>
              <w:t xml:space="preserve">A </w:t>
            </w:r>
            <w:proofErr w:type="spellStart"/>
            <w:r w:rsidRPr="005E1D3F">
              <w:rPr>
                <w:rFonts w:ascii="Times New Roman" w:hAnsi="Times New Roman" w:cs="Times New Roman"/>
                <w:sz w:val="26"/>
                <w:szCs w:val="26"/>
              </w:rPr>
              <w:t>Colour</w:t>
            </w:r>
            <w:proofErr w:type="spellEnd"/>
            <w:r w:rsidRPr="005E1D3F">
              <w:rPr>
                <w:rFonts w:ascii="Times New Roman" w:hAnsi="Times New Roman" w:cs="Times New Roman"/>
                <w:sz w:val="26"/>
                <w:szCs w:val="26"/>
              </w:rPr>
              <w:t xml:space="preserve"> Atlas of Human Anatomy (Wolfe Medical Atlases)</w:t>
            </w:r>
            <w:r w:rsidR="00E9554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9554C" w:rsidRPr="00E9554C">
              <w:rPr>
                <w:rFonts w:ascii="Times New Roman" w:hAnsi="Times New Roman" w:cs="Times New Roman"/>
                <w:sz w:val="26"/>
                <w:szCs w:val="26"/>
              </w:rPr>
              <w:t>[McMinn, R.M.H., Hutchings, R.T.]</w:t>
            </w:r>
            <w:r w:rsidR="001002AB">
              <w:rPr>
                <w:rFonts w:ascii="Times New Roman" w:hAnsi="Times New Roman" w:cs="Times New Roman"/>
                <w:sz w:val="26"/>
                <w:szCs w:val="26"/>
              </w:rPr>
              <w:t>. L</w:t>
            </w:r>
            <w:r w:rsidR="00E9554C">
              <w:rPr>
                <w:rFonts w:ascii="Times New Roman" w:hAnsi="Times New Roman" w:cs="Times New Roman"/>
                <w:sz w:val="26"/>
                <w:szCs w:val="26"/>
              </w:rPr>
              <w:t>ast</w:t>
            </w:r>
            <w:r w:rsidR="001002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9554C">
              <w:rPr>
                <w:rFonts w:ascii="Times New Roman" w:hAnsi="Times New Roman" w:cs="Times New Roman"/>
                <w:sz w:val="26"/>
                <w:szCs w:val="26"/>
              </w:rPr>
              <w:t>edition.</w:t>
            </w:r>
          </w:p>
          <w:p w:rsidR="00316DF0" w:rsidRPr="00316DF0" w:rsidRDefault="00316DF0" w:rsidP="00316DF0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AC67F8">
              <w:rPr>
                <w:rFonts w:ascii="Times New Roman" w:hAnsi="Times New Roman" w:cs="Times New Roman"/>
                <w:sz w:val="26"/>
                <w:szCs w:val="26"/>
              </w:rPr>
              <w:t xml:space="preserve">Blood cells and atlas of morphology with clinical relevance. Last edition. </w:t>
            </w:r>
          </w:p>
          <w:p w:rsidR="00E64309" w:rsidRPr="0011264B" w:rsidRDefault="00E64309" w:rsidP="0011264B">
            <w:pPr>
              <w:bidi w:val="0"/>
              <w:ind w:left="360"/>
              <w:jc w:val="both"/>
              <w:rPr>
                <w:rFonts w:cs="B Mitra"/>
                <w:sz w:val="24"/>
                <w:szCs w:val="24"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47E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55" w:type="dxa"/>
            <w:gridSpan w:val="3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71" w:type="dxa"/>
            <w:shd w:val="clear" w:color="auto" w:fill="FFFF66"/>
            <w:vAlign w:val="center"/>
          </w:tcPr>
          <w:p w:rsidR="00174C9E" w:rsidRPr="00290CCF" w:rsidRDefault="00290CCF" w:rsidP="00FC233A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560" w:type="dxa"/>
            <w:gridSpan w:val="2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41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8E5400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E5400" w:rsidRPr="00965B69" w:rsidRDefault="008E5400" w:rsidP="008E5400">
            <w:pPr>
              <w:spacing w:line="276" w:lineRule="auto"/>
              <w:jc w:val="center"/>
              <w:rPr>
                <w:rFonts w:asciiTheme="majorBidi" w:hAnsiTheme="majorBidi" w:cs="B Nazanin" w:hint="cs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اصول خونگیری، انجام خونگیری از ورید با سرنگ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E5400" w:rsidRPr="00847EE2" w:rsidRDefault="008E5400" w:rsidP="007D723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7D7237"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E5400" w:rsidRPr="00847EE2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E5400" w:rsidRPr="005701A8" w:rsidRDefault="00D4191B" w:rsidP="008E54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سرنگ، تورنیکت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E5400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E5400" w:rsidRPr="00965B69" w:rsidRDefault="002D251A" w:rsidP="008E5400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ضد انعقادها (</w:t>
            </w:r>
            <w:r>
              <w:rPr>
                <w:rFonts w:asciiTheme="majorBidi" w:hAnsiTheme="majorBidi" w:cs="B Nazanin"/>
              </w:rPr>
              <w:t>EDTA</w:t>
            </w:r>
            <w:r>
              <w:rPr>
                <w:rFonts w:asciiTheme="majorBidi" w:hAnsiTheme="majorBidi" w:cs="B Nazanin" w:hint="cs"/>
                <w:rtl/>
              </w:rPr>
              <w:t xml:space="preserve"> و سیترات و ...)</w:t>
            </w:r>
            <w:r w:rsidR="00CB3E13">
              <w:rPr>
                <w:rFonts w:asciiTheme="majorBidi" w:hAnsiTheme="majorBidi" w:cs="B Nazanin" w:hint="cs"/>
                <w:rtl/>
              </w:rPr>
              <w:t xml:space="preserve"> و تهیه نمونه </w:t>
            </w:r>
            <w:r w:rsidR="00CB3E13">
              <w:rPr>
                <w:rFonts w:asciiTheme="majorBidi" w:hAnsiTheme="majorBidi" w:cs="B Nazanin"/>
              </w:rPr>
              <w:t>CBC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E5400" w:rsidRPr="00847EE2" w:rsidRDefault="008E5400" w:rsidP="007D723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7D7237"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E5400" w:rsidRDefault="008E5400" w:rsidP="008E5400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E5400" w:rsidRDefault="00484FC9" w:rsidP="008E5400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>ضد انعقادها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E5400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E5400" w:rsidRPr="00965B69" w:rsidRDefault="00294285" w:rsidP="008E5400">
            <w:pPr>
              <w:spacing w:line="276" w:lineRule="auto"/>
              <w:jc w:val="center"/>
              <w:rPr>
                <w:rFonts w:asciiTheme="majorBidi" w:hAnsiTheme="majorBidi" w:cs="B Nazanin" w:hint="cs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رنگ سازی (رایت و گیمسا)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E5400" w:rsidRPr="00847EE2" w:rsidRDefault="007D7237" w:rsidP="008E540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5</w:t>
            </w:r>
            <w:r w:rsidR="008E5400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E5400"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="008E5400"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8E5400"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E5400" w:rsidRDefault="008E5400" w:rsidP="008E5400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E5400" w:rsidRDefault="00484FC9" w:rsidP="008E5400">
            <w:pPr>
              <w:jc w:val="center"/>
            </w:pPr>
            <w:r>
              <w:rPr>
                <w:rFonts w:hint="cs"/>
                <w:rtl/>
              </w:rPr>
              <w:t>رنگ رایت و گیمسا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E5400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E5400" w:rsidRPr="00965B69" w:rsidRDefault="007A675F" w:rsidP="008E540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تهیه گسترش خون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E5400" w:rsidRPr="00847EE2" w:rsidRDefault="008E5400" w:rsidP="007D723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7D7237"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E5400" w:rsidRDefault="008E5400" w:rsidP="008E5400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E5400" w:rsidRDefault="00484FC9" w:rsidP="008662DF">
            <w:pPr>
              <w:jc w:val="center"/>
            </w:pPr>
            <w:r>
              <w:rPr>
                <w:rFonts w:hint="cs"/>
                <w:rtl/>
              </w:rPr>
              <w:t xml:space="preserve">خون، </w:t>
            </w:r>
            <w:r w:rsidR="008662DF">
              <w:rPr>
                <w:rFonts w:hint="cs"/>
                <w:rtl/>
              </w:rPr>
              <w:t xml:space="preserve">لامل </w:t>
            </w:r>
            <w:r>
              <w:rPr>
                <w:rFonts w:hint="cs"/>
                <w:rtl/>
              </w:rPr>
              <w:t>و لام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E5400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E5400" w:rsidRPr="00965B69" w:rsidRDefault="00294285" w:rsidP="008E5400">
            <w:pPr>
              <w:jc w:val="center"/>
              <w:rPr>
                <w:rFonts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اصول رنگ آمیزی سلول های خونی و تهیه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E5400" w:rsidRPr="00847EE2" w:rsidRDefault="008E5400" w:rsidP="007D723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="007D7237"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E5400" w:rsidRDefault="008E5400" w:rsidP="008E5400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E5400" w:rsidRDefault="008662DF" w:rsidP="008E5400">
            <w:pPr>
              <w:jc w:val="center"/>
            </w:pPr>
            <w:r>
              <w:rPr>
                <w:rFonts w:hint="cs"/>
                <w:rtl/>
              </w:rPr>
              <w:t>خون، رنگ و لام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8E5400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8E5400" w:rsidRPr="00965B69" w:rsidRDefault="005A7CB6" w:rsidP="008E540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اندازه گیری هماتوکریت به روش دستی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8E5400" w:rsidRPr="00847EE2" w:rsidRDefault="008E5400" w:rsidP="007D723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7D7237"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E5400" w:rsidRDefault="008E5400" w:rsidP="008E540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8E5400" w:rsidRDefault="008E5400" w:rsidP="008E5400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8E5400" w:rsidRDefault="008662DF" w:rsidP="008E5400">
            <w:pPr>
              <w:jc w:val="center"/>
            </w:pPr>
            <w:r>
              <w:rPr>
                <w:rFonts w:hint="cs"/>
                <w:rtl/>
              </w:rPr>
              <w:t>لوله های هماتوکریت و ضد انعقاد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E5400" w:rsidRDefault="008E5400" w:rsidP="008E5400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DA363F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363F" w:rsidRDefault="00DA363F" w:rsidP="00DA363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DA363F" w:rsidRPr="00965B69" w:rsidRDefault="00DA363F" w:rsidP="00DA363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اندازه گیری </w:t>
            </w:r>
            <w:r>
              <w:rPr>
                <w:rFonts w:cs="B Nazanin" w:hint="cs"/>
                <w:rtl/>
              </w:rPr>
              <w:t>هموگلوبین</w:t>
            </w:r>
            <w:r>
              <w:rPr>
                <w:rFonts w:cs="B Nazanin" w:hint="cs"/>
                <w:rtl/>
              </w:rPr>
              <w:t xml:space="preserve"> به روش دستی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DA363F" w:rsidRPr="00847EE2" w:rsidRDefault="00DA363F" w:rsidP="00DA363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363F" w:rsidRDefault="00DA363F" w:rsidP="00DA363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DA363F" w:rsidRDefault="00DA363F" w:rsidP="00DA363F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DA363F" w:rsidRDefault="00DA363F" w:rsidP="00DA363F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DA363F" w:rsidRDefault="008662DF" w:rsidP="00DA363F">
            <w:pPr>
              <w:jc w:val="center"/>
            </w:pPr>
            <w:r>
              <w:rPr>
                <w:rFonts w:hint="cs"/>
                <w:rtl/>
              </w:rPr>
              <w:t>محلول استاندارد و درابکین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363F" w:rsidRDefault="00DA363F" w:rsidP="00DA363F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DA363F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363F" w:rsidRDefault="00DA363F" w:rsidP="00DA363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DA363F" w:rsidRPr="00965B69" w:rsidRDefault="004E4B4F" w:rsidP="00DA363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تهیه نمونه سیتراته و انجام آزمایش </w:t>
            </w:r>
            <w:r>
              <w:rPr>
                <w:rFonts w:cs="B Nazanin"/>
              </w:rPr>
              <w:t>ESR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DA363F" w:rsidRPr="00847EE2" w:rsidRDefault="00DA363F" w:rsidP="00DA363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363F" w:rsidRDefault="00DA363F" w:rsidP="00DA363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DA363F" w:rsidRDefault="00DA363F" w:rsidP="00DA363F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DA363F" w:rsidRDefault="00DA363F" w:rsidP="00DA363F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DA363F" w:rsidRDefault="008662DF" w:rsidP="00DA363F">
            <w:pPr>
              <w:jc w:val="center"/>
            </w:pPr>
            <w:r>
              <w:rPr>
                <w:rFonts w:hint="cs"/>
                <w:rtl/>
              </w:rPr>
              <w:t>خون، سیترات و لوله سدیمان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363F" w:rsidRDefault="00DA363F" w:rsidP="00DA363F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DA363F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DA363F" w:rsidRDefault="00DA363F" w:rsidP="00DA363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DA363F" w:rsidRPr="00965B69" w:rsidRDefault="001A2032" w:rsidP="001A2032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شمارش گلبول های قرمز با لام نئوبار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DA363F" w:rsidRPr="00847EE2" w:rsidRDefault="00DA363F" w:rsidP="00DA363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A363F" w:rsidRDefault="00DA363F" w:rsidP="00DA363F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DA363F" w:rsidRDefault="00DA363F" w:rsidP="00DA363F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DA363F" w:rsidRDefault="00DA363F" w:rsidP="00DA363F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DA363F" w:rsidRDefault="002400A7" w:rsidP="00DA363F">
            <w:pPr>
              <w:jc w:val="center"/>
            </w:pPr>
            <w:r>
              <w:rPr>
                <w:rFonts w:hint="cs"/>
                <w:rtl/>
              </w:rPr>
              <w:t>خون، رقیق کننده و لام نئوبار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A363F" w:rsidRDefault="00DA363F" w:rsidP="00DA363F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1A2032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A2032" w:rsidRDefault="001A2032" w:rsidP="001A203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1A2032" w:rsidRPr="00965B69" w:rsidRDefault="001A2032" w:rsidP="001A2032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شمارش گلبول های سفید با لام نئوبار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1A2032" w:rsidRPr="00847EE2" w:rsidRDefault="001A2032" w:rsidP="001A203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5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A2032" w:rsidRDefault="001A2032" w:rsidP="001A203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1A2032" w:rsidRDefault="001A2032" w:rsidP="001A2032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1A2032" w:rsidRDefault="001A2032" w:rsidP="001A2032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1A2032" w:rsidRDefault="002400A7" w:rsidP="001A2032">
            <w:pPr>
              <w:jc w:val="center"/>
            </w:pPr>
            <w:r>
              <w:rPr>
                <w:rFonts w:hint="cs"/>
                <w:rtl/>
              </w:rPr>
              <w:t>خون، رقیق کننده و لام نئوبار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A2032" w:rsidRDefault="001A2032" w:rsidP="001A2032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C4564E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4564E" w:rsidRDefault="00C4564E" w:rsidP="00C456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C4564E" w:rsidRPr="00965B69" w:rsidRDefault="00C4564E" w:rsidP="00C4564E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شمارش </w:t>
            </w:r>
            <w:r>
              <w:rPr>
                <w:rFonts w:cs="B Nazanin" w:hint="cs"/>
                <w:rtl/>
              </w:rPr>
              <w:t>پلاکت ها</w:t>
            </w:r>
            <w:r>
              <w:rPr>
                <w:rFonts w:cs="B Nazanin" w:hint="cs"/>
                <w:rtl/>
              </w:rPr>
              <w:t xml:space="preserve"> با لام نئوبار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C4564E" w:rsidRPr="00847EE2" w:rsidRDefault="00C4564E" w:rsidP="00C4564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C4564E" w:rsidRDefault="00C4564E" w:rsidP="00C4564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C4564E" w:rsidRDefault="00C4564E" w:rsidP="00C4564E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4564E" w:rsidRDefault="00C4564E" w:rsidP="00C4564E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C4564E" w:rsidRPr="002400A7" w:rsidRDefault="002400A7" w:rsidP="00C4564E">
            <w:pPr>
              <w:jc w:val="center"/>
              <w:rPr>
                <w:b/>
                <w:bCs/>
              </w:rPr>
            </w:pPr>
            <w:r>
              <w:rPr>
                <w:rFonts w:hint="cs"/>
                <w:rtl/>
              </w:rPr>
              <w:t>خون، رقیق کننده و لام نئوبار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4564E" w:rsidRDefault="00C4564E" w:rsidP="00C4564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C4564E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4564E" w:rsidRDefault="00C4564E" w:rsidP="00C456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C4564E" w:rsidRPr="00965B69" w:rsidRDefault="00AC1640" w:rsidP="00C4564E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بررسی مورفولوژی </w:t>
            </w:r>
            <w:r w:rsidR="00192A5F">
              <w:rPr>
                <w:rFonts w:cs="B Nazanin" w:hint="cs"/>
                <w:rtl/>
              </w:rPr>
              <w:t>گلبول ها در زیر میکروسکوپ نوری د</w:t>
            </w:r>
            <w:r>
              <w:rPr>
                <w:rFonts w:cs="B Nazanin" w:hint="cs"/>
                <w:rtl/>
              </w:rPr>
              <w:t>ر خون و مغز استخوان</w:t>
            </w:r>
            <w:r w:rsidR="00450947">
              <w:rPr>
                <w:rFonts w:cs="B Nazanin" w:hint="cs"/>
                <w:rtl/>
              </w:rPr>
              <w:t xml:space="preserve"> (1)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C4564E" w:rsidRPr="00847EE2" w:rsidRDefault="00C4564E" w:rsidP="00C4564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C4564E" w:rsidRDefault="00C4564E" w:rsidP="00C4564E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C4564E" w:rsidRDefault="00C4564E" w:rsidP="00C4564E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4564E" w:rsidRDefault="00C4564E" w:rsidP="00C4564E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C4564E" w:rsidRDefault="002400A7" w:rsidP="00C4564E">
            <w:pPr>
              <w:jc w:val="center"/>
            </w:pPr>
            <w:r>
              <w:rPr>
                <w:rFonts w:hint="cs"/>
                <w:rtl/>
              </w:rPr>
              <w:t>لام و میکروسکوپ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4564E" w:rsidRDefault="00C4564E" w:rsidP="00C4564E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2400A7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400A7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2400A7" w:rsidRPr="00965B69" w:rsidRDefault="002400A7" w:rsidP="002400A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شمارش افتراقی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2400A7" w:rsidRPr="00847EE2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2400A7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2400A7" w:rsidRDefault="002400A7" w:rsidP="002400A7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2400A7" w:rsidRDefault="002400A7" w:rsidP="002400A7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400A7" w:rsidRDefault="002400A7" w:rsidP="002400A7">
            <w:pPr>
              <w:jc w:val="center"/>
            </w:pPr>
            <w:r>
              <w:rPr>
                <w:rFonts w:hint="cs"/>
                <w:rtl/>
              </w:rPr>
              <w:t>لام و میکروسکوپ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400A7" w:rsidRDefault="002400A7" w:rsidP="002400A7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2400A7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400A7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2400A7" w:rsidRPr="001F1C0E" w:rsidRDefault="002400A7" w:rsidP="002400A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آزمایش متابی سولفیت (بررسی سیکل سل)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2400A7" w:rsidRPr="00847EE2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5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2400A7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2400A7" w:rsidRDefault="002400A7" w:rsidP="002400A7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2400A7" w:rsidRDefault="002400A7" w:rsidP="002400A7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400A7" w:rsidRDefault="00A5175F" w:rsidP="002400A7">
            <w:pPr>
              <w:jc w:val="center"/>
            </w:pPr>
            <w:r>
              <w:rPr>
                <w:rFonts w:hint="cs"/>
                <w:rtl/>
              </w:rPr>
              <w:t xml:space="preserve">لام و </w:t>
            </w:r>
            <w:r w:rsidR="002400A7">
              <w:rPr>
                <w:rFonts w:hint="cs"/>
                <w:rtl/>
              </w:rPr>
              <w:t>معرف سیکل (سولفیت سدیم)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400A7" w:rsidRDefault="002400A7" w:rsidP="002400A7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2400A7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400A7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2400A7" w:rsidRPr="001F1C0E" w:rsidRDefault="002400A7" w:rsidP="002400A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آزمایش لیز سوکروز جهت تشخیص </w:t>
            </w:r>
            <w:r>
              <w:rPr>
                <w:rFonts w:cs="B Nazanin"/>
              </w:rPr>
              <w:t>PNH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2400A7" w:rsidRPr="00847EE2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2400A7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2400A7" w:rsidRDefault="002400A7" w:rsidP="002400A7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2400A7" w:rsidRDefault="002400A7" w:rsidP="002400A7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400A7" w:rsidRDefault="002400A7" w:rsidP="002400A7">
            <w:pPr>
              <w:jc w:val="center"/>
            </w:pPr>
            <w:r>
              <w:rPr>
                <w:rFonts w:hint="cs"/>
                <w:rtl/>
              </w:rPr>
              <w:t>لوله آزمایش</w:t>
            </w:r>
            <w:r w:rsidR="00A5175F">
              <w:rPr>
                <w:rFonts w:hint="cs"/>
                <w:rtl/>
              </w:rPr>
              <w:t>، سوسپانسیون گلبول های قرمز</w:t>
            </w:r>
            <w:r>
              <w:rPr>
                <w:rFonts w:hint="cs"/>
                <w:rtl/>
              </w:rPr>
              <w:t xml:space="preserve"> و سرم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400A7" w:rsidRDefault="002400A7" w:rsidP="002400A7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2400A7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400A7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2400A7" w:rsidRPr="001F1C0E" w:rsidRDefault="002400A7" w:rsidP="002400A7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آزمایش شکنندگی اسموتیک (</w:t>
            </w:r>
            <w:r>
              <w:rPr>
                <w:rFonts w:asciiTheme="majorBidi" w:hAnsiTheme="majorBidi" w:cs="B Nazanin"/>
                <w:sz w:val="24"/>
                <w:szCs w:val="24"/>
              </w:rPr>
              <w:t>OFT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2400A7" w:rsidRPr="00847EE2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2400A7" w:rsidRDefault="002400A7" w:rsidP="002400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2400A7" w:rsidRDefault="002400A7" w:rsidP="002400A7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2400A7" w:rsidRDefault="002400A7" w:rsidP="002400A7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2400A7" w:rsidRDefault="00313F56" w:rsidP="00C822AD">
            <w:pPr>
              <w:jc w:val="center"/>
            </w:pPr>
            <w:r>
              <w:rPr>
                <w:rFonts w:hint="cs"/>
                <w:rtl/>
              </w:rPr>
              <w:t xml:space="preserve">لوله آزمایش و </w:t>
            </w:r>
            <w:r w:rsidR="00C822AD">
              <w:rPr>
                <w:rFonts w:hint="cs"/>
                <w:rtl/>
              </w:rPr>
              <w:t>بافر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400A7" w:rsidRDefault="002400A7" w:rsidP="002400A7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C822AD" w:rsidTr="00531118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C822AD" w:rsidRDefault="00C822AD" w:rsidP="00C822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3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822AD" w:rsidRPr="001F1C0E" w:rsidRDefault="00C822AD" w:rsidP="00C822AD">
            <w:pPr>
              <w:spacing w:line="276" w:lineRule="auto"/>
              <w:jc w:val="center"/>
              <w:rPr>
                <w:rFonts w:asciiTheme="majorBidi" w:hAnsiTheme="majorBidi"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بررسی مورفولوژی گلبول ها در زیر میکروسکوپ نوری در خون و مغز استخوان</w:t>
            </w:r>
            <w:r>
              <w:rPr>
                <w:rFonts w:cs="B Nazanin" w:hint="cs"/>
                <w:rtl/>
              </w:rPr>
              <w:t xml:space="preserve"> (2)</w:t>
            </w:r>
          </w:p>
        </w:tc>
        <w:tc>
          <w:tcPr>
            <w:tcW w:w="115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822AD" w:rsidRPr="00847EE2" w:rsidRDefault="00C822AD" w:rsidP="00C822A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6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400</w:t>
            </w:r>
          </w:p>
        </w:tc>
        <w:tc>
          <w:tcPr>
            <w:tcW w:w="9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822AD" w:rsidRDefault="00C822AD" w:rsidP="00C822AD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دو </w:t>
            </w: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>شنبه</w:t>
            </w:r>
            <w:r w:rsidRPr="00847EE2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</w:p>
          <w:p w:rsidR="00C822AD" w:rsidRDefault="00C822AD" w:rsidP="00C822AD">
            <w:pPr>
              <w:jc w:val="center"/>
            </w:pPr>
            <w:r w:rsidRPr="00847EE2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14-18</w:t>
            </w:r>
          </w:p>
        </w:tc>
        <w:tc>
          <w:tcPr>
            <w:tcW w:w="156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822AD" w:rsidRDefault="00C822AD" w:rsidP="00C822AD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822AD" w:rsidRDefault="00C822AD" w:rsidP="00C822AD">
            <w:pPr>
              <w:jc w:val="center"/>
            </w:pPr>
            <w:r>
              <w:rPr>
                <w:rFonts w:hint="cs"/>
                <w:rtl/>
              </w:rPr>
              <w:t>لام و میکروسکوپ</w:t>
            </w: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822AD" w:rsidRDefault="00C822AD" w:rsidP="00C822AD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C822AD" w:rsidTr="00847EE2">
        <w:trPr>
          <w:trHeight w:val="553"/>
        </w:trPr>
        <w:tc>
          <w:tcPr>
            <w:tcW w:w="6125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C822AD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66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C822AD" w:rsidRPr="000A22FD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A22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A22F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متعاقبا اعلام می</w:t>
            </w:r>
            <w:r w:rsidRPr="000A22F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</w:r>
            <w:r w:rsidRPr="000A22F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</w:tr>
      <w:tr w:rsidR="00C822AD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C822AD" w:rsidRPr="003C0294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C822AD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C822AD" w:rsidRDefault="00C822AD" w:rsidP="00C822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C822AD" w:rsidRDefault="00C822AD" w:rsidP="00C822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C822AD" w:rsidRPr="003C0294" w:rsidRDefault="00C822AD" w:rsidP="00C822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C822AD" w:rsidRPr="00A345AB" w:rsidRDefault="00C822AD" w:rsidP="00C822A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C822AD" w:rsidRPr="00A934D3" w:rsidRDefault="00C822AD" w:rsidP="00C822A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C822AD" w:rsidRPr="007B332C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822AD" w:rsidTr="00847EE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C822AD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22AD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2AD" w:rsidRPr="005E7423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822AD" w:rsidRPr="005E7423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C822AD" w:rsidTr="00847EE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C822AD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C822AD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2AD" w:rsidRPr="005E7423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822AD" w:rsidRPr="005E7423" w:rsidRDefault="00C822AD" w:rsidP="00C822A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C822AD" w:rsidTr="00037848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C822AD" w:rsidRDefault="00C822AD" w:rsidP="008157FA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</w:t>
            </w:r>
            <w:r w:rsidR="008157FA">
              <w:rPr>
                <w:rFonts w:asciiTheme="majorBidi" w:hAnsiTheme="majorBidi" w:cs="B Nazanin" w:hint="cs"/>
                <w:b/>
                <w:bCs/>
                <w:sz w:val="28"/>
                <w:szCs w:val="28"/>
                <w:highlight w:val="cyan"/>
                <w:rtl/>
              </w:rPr>
              <w:t>29</w:t>
            </w:r>
            <w:r w:rsidRPr="00492BB4">
              <w:rPr>
                <w:rFonts w:asciiTheme="majorBidi" w:hAnsiTheme="majorBidi" w:cs="B Nazanin" w:hint="cs"/>
                <w:b/>
                <w:bCs/>
                <w:sz w:val="28"/>
                <w:szCs w:val="28"/>
                <w:highlight w:val="cyan"/>
                <w:rtl/>
              </w:rPr>
              <w:t>/6/1</w:t>
            </w:r>
            <w:r w:rsidR="008157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400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امضاء :    </w:t>
            </w:r>
            <w:r>
              <w:rPr>
                <w:noProof/>
                <w:lang w:bidi="ar-SA"/>
              </w:rPr>
              <w:drawing>
                <wp:inline distT="0" distB="0" distL="0" distR="0" wp14:anchorId="6906EA52" wp14:editId="49583DC1">
                  <wp:extent cx="1438275" cy="11049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6BE43370-E60A-4485-8E0F-46DAF6F84403}"/>
    <w:embedBold r:id="rId2" w:subsetted="1" w:fontKey="{1DCFBACD-4E0C-4F96-93AD-01616FD0A2F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982A96A0-DE73-41AA-9942-F65E43ECD32A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B870ACD6-322D-418C-B002-CD9709A926B5}"/>
    <w:embedBold r:id="rId5" w:subsetted="1" w:fontKey="{6F93A447-E6DE-4E04-ACF1-630D7CD6E425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442741B9-9F3E-4E7E-BCCA-68625575AC6F}"/>
    <w:embedBold r:id="rId7" w:fontKey="{6B9C3D2D-CB60-41BC-AA12-B1D54512744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A7570ACA-963E-40BA-9175-E5D56BDA5602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5961529D-F7CD-4942-9406-98B3DBF3F08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2730CC25-568D-4D96-8D27-F218844F6F7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Lotus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1" w:subsetted="1" w:fontKey="{BC46784D-6788-4D7C-A676-C0E27ACD44F4}"/>
  </w:font>
  <w:font w:name="2  Nazanin">
    <w:altName w:val="Times New Roman"/>
    <w:panose1 w:val="00000400000000000000"/>
    <w:charset w:val="B2"/>
    <w:family w:val="auto"/>
    <w:pitch w:val="variable"/>
    <w:sig w:usb0="00002000" w:usb1="80000000" w:usb2="00000008" w:usb3="00000000" w:csb0="00000040" w:csb1="00000000"/>
    <w:embedBold r:id="rId12" w:fontKey="{1CBA0EE3-0125-4295-9E19-7B114215CF8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A019B"/>
    <w:multiLevelType w:val="hybridMultilevel"/>
    <w:tmpl w:val="76562EFA"/>
    <w:lvl w:ilvl="0" w:tplc="B60C8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723B3"/>
    <w:multiLevelType w:val="hybridMultilevel"/>
    <w:tmpl w:val="8F88C3E0"/>
    <w:lvl w:ilvl="0" w:tplc="7BF8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62B6D"/>
    <w:multiLevelType w:val="hybridMultilevel"/>
    <w:tmpl w:val="CD3061B2"/>
    <w:lvl w:ilvl="0" w:tplc="9E50F60C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6E08"/>
    <w:rsid w:val="00031B31"/>
    <w:rsid w:val="00037848"/>
    <w:rsid w:val="00060591"/>
    <w:rsid w:val="000967D4"/>
    <w:rsid w:val="000A22FD"/>
    <w:rsid w:val="000B1EDF"/>
    <w:rsid w:val="000C0DF1"/>
    <w:rsid w:val="000D5DB0"/>
    <w:rsid w:val="000D77AB"/>
    <w:rsid w:val="000E2E49"/>
    <w:rsid w:val="001002AB"/>
    <w:rsid w:val="0011264B"/>
    <w:rsid w:val="00126BA1"/>
    <w:rsid w:val="0012727C"/>
    <w:rsid w:val="00144E80"/>
    <w:rsid w:val="00147C8E"/>
    <w:rsid w:val="001502C2"/>
    <w:rsid w:val="0016474F"/>
    <w:rsid w:val="00174C9E"/>
    <w:rsid w:val="00192A5F"/>
    <w:rsid w:val="001A2032"/>
    <w:rsid w:val="001A53FC"/>
    <w:rsid w:val="001C19EC"/>
    <w:rsid w:val="001C3AC4"/>
    <w:rsid w:val="001D033C"/>
    <w:rsid w:val="001F09E3"/>
    <w:rsid w:val="001F1C0E"/>
    <w:rsid w:val="001F2009"/>
    <w:rsid w:val="00207191"/>
    <w:rsid w:val="00215860"/>
    <w:rsid w:val="00223F15"/>
    <w:rsid w:val="002400A7"/>
    <w:rsid w:val="00243E18"/>
    <w:rsid w:val="00261387"/>
    <w:rsid w:val="002619F4"/>
    <w:rsid w:val="00284E48"/>
    <w:rsid w:val="00290CCF"/>
    <w:rsid w:val="00294285"/>
    <w:rsid w:val="002A689F"/>
    <w:rsid w:val="002B5B5E"/>
    <w:rsid w:val="002B7C17"/>
    <w:rsid w:val="002D251A"/>
    <w:rsid w:val="002E4C66"/>
    <w:rsid w:val="002F5972"/>
    <w:rsid w:val="003035FF"/>
    <w:rsid w:val="00313F56"/>
    <w:rsid w:val="003148C0"/>
    <w:rsid w:val="00316DF0"/>
    <w:rsid w:val="00382208"/>
    <w:rsid w:val="00382252"/>
    <w:rsid w:val="003A64C7"/>
    <w:rsid w:val="003B1089"/>
    <w:rsid w:val="003C0294"/>
    <w:rsid w:val="003C7B47"/>
    <w:rsid w:val="003D0C7C"/>
    <w:rsid w:val="004123F9"/>
    <w:rsid w:val="0043055E"/>
    <w:rsid w:val="00443A15"/>
    <w:rsid w:val="00450947"/>
    <w:rsid w:val="00463C3A"/>
    <w:rsid w:val="00466D40"/>
    <w:rsid w:val="00481D84"/>
    <w:rsid w:val="00484FC9"/>
    <w:rsid w:val="00492BB4"/>
    <w:rsid w:val="004C6C69"/>
    <w:rsid w:val="004D5DDB"/>
    <w:rsid w:val="004E35D6"/>
    <w:rsid w:val="004E4B4F"/>
    <w:rsid w:val="00501CD2"/>
    <w:rsid w:val="00516973"/>
    <w:rsid w:val="00522D5D"/>
    <w:rsid w:val="00531118"/>
    <w:rsid w:val="00551748"/>
    <w:rsid w:val="005701A8"/>
    <w:rsid w:val="005953CA"/>
    <w:rsid w:val="00596BD6"/>
    <w:rsid w:val="005A2D00"/>
    <w:rsid w:val="005A7CB6"/>
    <w:rsid w:val="005E1D3F"/>
    <w:rsid w:val="005E7423"/>
    <w:rsid w:val="005F0297"/>
    <w:rsid w:val="005F05F9"/>
    <w:rsid w:val="005F4408"/>
    <w:rsid w:val="005F7665"/>
    <w:rsid w:val="00626090"/>
    <w:rsid w:val="00627891"/>
    <w:rsid w:val="00647D54"/>
    <w:rsid w:val="00673508"/>
    <w:rsid w:val="006C3F09"/>
    <w:rsid w:val="006F38BD"/>
    <w:rsid w:val="00701F56"/>
    <w:rsid w:val="007032F1"/>
    <w:rsid w:val="007138D3"/>
    <w:rsid w:val="00721E74"/>
    <w:rsid w:val="00721F80"/>
    <w:rsid w:val="00735686"/>
    <w:rsid w:val="00742669"/>
    <w:rsid w:val="00744FE2"/>
    <w:rsid w:val="00750FF5"/>
    <w:rsid w:val="00756481"/>
    <w:rsid w:val="00757D62"/>
    <w:rsid w:val="007777D5"/>
    <w:rsid w:val="00777FC4"/>
    <w:rsid w:val="0078554E"/>
    <w:rsid w:val="00792D94"/>
    <w:rsid w:val="007A4F02"/>
    <w:rsid w:val="007A5A29"/>
    <w:rsid w:val="007A675F"/>
    <w:rsid w:val="007B0E56"/>
    <w:rsid w:val="007B2B2C"/>
    <w:rsid w:val="007B332C"/>
    <w:rsid w:val="007B6590"/>
    <w:rsid w:val="007C3062"/>
    <w:rsid w:val="007C4072"/>
    <w:rsid w:val="007D7237"/>
    <w:rsid w:val="00805DFE"/>
    <w:rsid w:val="00813DA8"/>
    <w:rsid w:val="008157FA"/>
    <w:rsid w:val="008445F9"/>
    <w:rsid w:val="00847EE2"/>
    <w:rsid w:val="00851198"/>
    <w:rsid w:val="0085705D"/>
    <w:rsid w:val="00862E2A"/>
    <w:rsid w:val="008662DF"/>
    <w:rsid w:val="008B4BEC"/>
    <w:rsid w:val="008B527C"/>
    <w:rsid w:val="008E5400"/>
    <w:rsid w:val="00924FF9"/>
    <w:rsid w:val="00930ECC"/>
    <w:rsid w:val="00934352"/>
    <w:rsid w:val="0093755E"/>
    <w:rsid w:val="00954058"/>
    <w:rsid w:val="0095640C"/>
    <w:rsid w:val="00965B69"/>
    <w:rsid w:val="009872A2"/>
    <w:rsid w:val="00996F22"/>
    <w:rsid w:val="009B1738"/>
    <w:rsid w:val="009C093D"/>
    <w:rsid w:val="009C28B0"/>
    <w:rsid w:val="009D2FB4"/>
    <w:rsid w:val="009D44AE"/>
    <w:rsid w:val="009D5EE1"/>
    <w:rsid w:val="009F225C"/>
    <w:rsid w:val="00A01048"/>
    <w:rsid w:val="00A03C77"/>
    <w:rsid w:val="00A14142"/>
    <w:rsid w:val="00A23266"/>
    <w:rsid w:val="00A24B67"/>
    <w:rsid w:val="00A26576"/>
    <w:rsid w:val="00A345AB"/>
    <w:rsid w:val="00A5175F"/>
    <w:rsid w:val="00A67243"/>
    <w:rsid w:val="00A934D3"/>
    <w:rsid w:val="00AC1640"/>
    <w:rsid w:val="00AC1832"/>
    <w:rsid w:val="00AC5234"/>
    <w:rsid w:val="00AC67F8"/>
    <w:rsid w:val="00AD5B50"/>
    <w:rsid w:val="00B322E3"/>
    <w:rsid w:val="00B4264F"/>
    <w:rsid w:val="00B54A82"/>
    <w:rsid w:val="00B71788"/>
    <w:rsid w:val="00BA4710"/>
    <w:rsid w:val="00BB429D"/>
    <w:rsid w:val="00BB62DE"/>
    <w:rsid w:val="00BC76B1"/>
    <w:rsid w:val="00BE0F9A"/>
    <w:rsid w:val="00C03913"/>
    <w:rsid w:val="00C067BD"/>
    <w:rsid w:val="00C4564E"/>
    <w:rsid w:val="00C517DD"/>
    <w:rsid w:val="00C822AD"/>
    <w:rsid w:val="00C93AE3"/>
    <w:rsid w:val="00C944F2"/>
    <w:rsid w:val="00C969DB"/>
    <w:rsid w:val="00CB3E13"/>
    <w:rsid w:val="00CD6563"/>
    <w:rsid w:val="00CE1F16"/>
    <w:rsid w:val="00CF0A7B"/>
    <w:rsid w:val="00CF25ED"/>
    <w:rsid w:val="00CF2684"/>
    <w:rsid w:val="00CF3F03"/>
    <w:rsid w:val="00D01CC4"/>
    <w:rsid w:val="00D265DD"/>
    <w:rsid w:val="00D4191B"/>
    <w:rsid w:val="00D524AF"/>
    <w:rsid w:val="00D52C31"/>
    <w:rsid w:val="00D57E19"/>
    <w:rsid w:val="00D6027D"/>
    <w:rsid w:val="00D74FF5"/>
    <w:rsid w:val="00D82D63"/>
    <w:rsid w:val="00DA363F"/>
    <w:rsid w:val="00DC2E27"/>
    <w:rsid w:val="00DD73E7"/>
    <w:rsid w:val="00E01192"/>
    <w:rsid w:val="00E46C02"/>
    <w:rsid w:val="00E624A3"/>
    <w:rsid w:val="00E64309"/>
    <w:rsid w:val="00E65D70"/>
    <w:rsid w:val="00E75299"/>
    <w:rsid w:val="00E8267C"/>
    <w:rsid w:val="00E9554C"/>
    <w:rsid w:val="00E97FDC"/>
    <w:rsid w:val="00EB3488"/>
    <w:rsid w:val="00EB3734"/>
    <w:rsid w:val="00EE554A"/>
    <w:rsid w:val="00F04386"/>
    <w:rsid w:val="00F16AB5"/>
    <w:rsid w:val="00F215E6"/>
    <w:rsid w:val="00F32C06"/>
    <w:rsid w:val="00F44BA6"/>
    <w:rsid w:val="00F54355"/>
    <w:rsid w:val="00F62E99"/>
    <w:rsid w:val="00F66D40"/>
    <w:rsid w:val="00F97CC1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36744"/>
  <w15:docId w15:val="{19FAB31F-7385-491F-B466-714DEB83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2A2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5">
    <w:name w:val="h5"/>
    <w:basedOn w:val="DefaultParagraphFont"/>
    <w:rsid w:val="0059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9912F-5F02-4565-AB80-B2A83532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علی قاسمی</cp:lastModifiedBy>
  <cp:revision>64</cp:revision>
  <cp:lastPrinted>2020-01-21T07:00:00Z</cp:lastPrinted>
  <dcterms:created xsi:type="dcterms:W3CDTF">2021-09-20T08:49:00Z</dcterms:created>
  <dcterms:modified xsi:type="dcterms:W3CDTF">2021-09-20T12:28:00Z</dcterms:modified>
</cp:coreProperties>
</file>